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EB2" w:rsidRDefault="000808A2" w:rsidP="000808A2">
      <w:pPr>
        <w:pStyle w:val="a3"/>
        <w:numPr>
          <w:ilvl w:val="0"/>
          <w:numId w:val="1"/>
        </w:numPr>
        <w:ind w:left="0" w:firstLine="414"/>
        <w:rPr>
          <w:sz w:val="28"/>
          <w:szCs w:val="28"/>
        </w:rPr>
      </w:pPr>
      <w:r w:rsidRPr="000808A2">
        <w:rPr>
          <w:sz w:val="28"/>
          <w:szCs w:val="28"/>
        </w:rPr>
        <w:t>Концепции</w:t>
      </w:r>
      <w:r>
        <w:rPr>
          <w:sz w:val="28"/>
          <w:szCs w:val="28"/>
        </w:rPr>
        <w:t xml:space="preserve"> </w:t>
      </w:r>
      <w:r w:rsidRPr="000808A2">
        <w:rPr>
          <w:sz w:val="28"/>
          <w:szCs w:val="28"/>
        </w:rPr>
        <w:t>баз,</w:t>
      </w:r>
      <w:r>
        <w:rPr>
          <w:sz w:val="28"/>
          <w:szCs w:val="28"/>
        </w:rPr>
        <w:t xml:space="preserve"> </w:t>
      </w:r>
      <w:r w:rsidRPr="000808A2">
        <w:rPr>
          <w:sz w:val="28"/>
          <w:szCs w:val="28"/>
        </w:rPr>
        <w:t>банков,</w:t>
      </w:r>
      <w:r>
        <w:rPr>
          <w:sz w:val="28"/>
          <w:szCs w:val="28"/>
        </w:rPr>
        <w:t xml:space="preserve"> </w:t>
      </w:r>
      <w:r w:rsidRPr="000808A2">
        <w:rPr>
          <w:sz w:val="28"/>
          <w:szCs w:val="28"/>
        </w:rPr>
        <w:t>хранилищ</w:t>
      </w:r>
      <w:r>
        <w:rPr>
          <w:sz w:val="28"/>
          <w:szCs w:val="28"/>
        </w:rPr>
        <w:t xml:space="preserve"> </w:t>
      </w:r>
      <w:r w:rsidRPr="000808A2">
        <w:rPr>
          <w:sz w:val="28"/>
          <w:szCs w:val="28"/>
        </w:rPr>
        <w:t>данных</w:t>
      </w:r>
    </w:p>
    <w:p w:rsidR="000808A2" w:rsidRDefault="000808A2" w:rsidP="00300BDE">
      <w:pPr>
        <w:numPr>
          <w:ilvl w:val="0"/>
          <w:numId w:val="4"/>
        </w:numPr>
        <w:tabs>
          <w:tab w:val="left" w:pos="851"/>
          <w:tab w:val="left" w:pos="1418"/>
        </w:tabs>
        <w:spacing w:after="0" w:line="240" w:lineRule="auto"/>
        <w:ind w:left="1134" w:hanging="425"/>
      </w:pPr>
      <w:r>
        <w:t>Жизненный цикл БД</w:t>
      </w:r>
    </w:p>
    <w:p w:rsidR="000808A2" w:rsidRDefault="000808A2" w:rsidP="00300BDE">
      <w:pPr>
        <w:numPr>
          <w:ilvl w:val="0"/>
          <w:numId w:val="4"/>
        </w:numPr>
        <w:tabs>
          <w:tab w:val="left" w:pos="851"/>
          <w:tab w:val="left" w:pos="1418"/>
        </w:tabs>
        <w:spacing w:after="0" w:line="240" w:lineRule="auto"/>
        <w:ind w:left="1134" w:hanging="425"/>
      </w:pPr>
      <w:r>
        <w:t>Постановка задачи разработки, инфологическая модель</w:t>
      </w:r>
    </w:p>
    <w:p w:rsidR="000808A2" w:rsidRDefault="00B944A7" w:rsidP="00300BDE">
      <w:pPr>
        <w:numPr>
          <w:ilvl w:val="0"/>
          <w:numId w:val="4"/>
        </w:numPr>
        <w:tabs>
          <w:tab w:val="left" w:pos="851"/>
          <w:tab w:val="left" w:pos="1418"/>
        </w:tabs>
        <w:spacing w:after="0" w:line="240" w:lineRule="auto"/>
        <w:ind w:left="1134" w:hanging="425"/>
      </w:pPr>
      <w:r>
        <w:t xml:space="preserve">Концептуальное проектирование и </w:t>
      </w:r>
      <w:r>
        <w:rPr>
          <w:lang w:val="en-US"/>
        </w:rPr>
        <w:t>ER-</w:t>
      </w:r>
      <w:r>
        <w:t>модель</w:t>
      </w:r>
    </w:p>
    <w:p w:rsidR="00B944A7" w:rsidRDefault="00B944A7" w:rsidP="00300BDE">
      <w:pPr>
        <w:numPr>
          <w:ilvl w:val="0"/>
          <w:numId w:val="4"/>
        </w:numPr>
        <w:tabs>
          <w:tab w:val="left" w:pos="851"/>
          <w:tab w:val="left" w:pos="1418"/>
        </w:tabs>
        <w:spacing w:after="0" w:line="240" w:lineRule="auto"/>
        <w:ind w:left="1134" w:hanging="425"/>
      </w:pPr>
      <w:r>
        <w:t>Логическое проектирование. Нормализация</w:t>
      </w:r>
    </w:p>
    <w:p w:rsidR="00B944A7" w:rsidRPr="00300BDE" w:rsidRDefault="00B944A7" w:rsidP="00300BDE">
      <w:pPr>
        <w:numPr>
          <w:ilvl w:val="0"/>
          <w:numId w:val="4"/>
        </w:numPr>
        <w:tabs>
          <w:tab w:val="left" w:pos="851"/>
          <w:tab w:val="left" w:pos="1418"/>
        </w:tabs>
        <w:spacing w:after="0" w:line="240" w:lineRule="auto"/>
        <w:ind w:left="1134" w:hanging="425"/>
      </w:pPr>
      <w:r>
        <w:t>Безопасность данных</w:t>
      </w:r>
      <w:r w:rsidR="00300BDE">
        <w:t xml:space="preserve"> в </w:t>
      </w:r>
      <w:r w:rsidR="00300BDE">
        <w:rPr>
          <w:lang w:val="en-US"/>
        </w:rPr>
        <w:t>PostgreSQL</w:t>
      </w:r>
    </w:p>
    <w:p w:rsidR="00B944A7" w:rsidRDefault="00300BDE" w:rsidP="00300BDE">
      <w:pPr>
        <w:numPr>
          <w:ilvl w:val="0"/>
          <w:numId w:val="4"/>
        </w:numPr>
        <w:tabs>
          <w:tab w:val="left" w:pos="851"/>
          <w:tab w:val="left" w:pos="1418"/>
        </w:tabs>
        <w:spacing w:after="0" w:line="240" w:lineRule="auto"/>
        <w:ind w:left="1134" w:hanging="425"/>
      </w:pPr>
      <w:r>
        <w:t xml:space="preserve">Работа с транзакциями в </w:t>
      </w:r>
      <w:r>
        <w:rPr>
          <w:lang w:val="en-US"/>
        </w:rPr>
        <w:t>PostgreSQL</w:t>
      </w:r>
      <w:r w:rsidRPr="00300BDE">
        <w:t>.</w:t>
      </w:r>
      <w:r>
        <w:t xml:space="preserve"> Блокировки. Уровни изоляции транзакций</w:t>
      </w:r>
    </w:p>
    <w:p w:rsidR="00300BDE" w:rsidRDefault="00300BDE" w:rsidP="00300BDE">
      <w:pPr>
        <w:numPr>
          <w:ilvl w:val="0"/>
          <w:numId w:val="4"/>
        </w:numPr>
        <w:tabs>
          <w:tab w:val="left" w:pos="851"/>
          <w:tab w:val="left" w:pos="1418"/>
        </w:tabs>
        <w:spacing w:after="0" w:line="240" w:lineRule="auto"/>
        <w:ind w:left="1134" w:hanging="425"/>
      </w:pPr>
      <w:r>
        <w:t xml:space="preserve">Использование индексов в </w:t>
      </w:r>
      <w:r>
        <w:rPr>
          <w:lang w:val="en-US"/>
        </w:rPr>
        <w:t>PostgreSQL</w:t>
      </w:r>
    </w:p>
    <w:p w:rsidR="00300BDE" w:rsidRDefault="00300BDE" w:rsidP="00300BDE">
      <w:pPr>
        <w:numPr>
          <w:ilvl w:val="0"/>
          <w:numId w:val="4"/>
        </w:numPr>
        <w:tabs>
          <w:tab w:val="left" w:pos="851"/>
          <w:tab w:val="left" w:pos="1418"/>
        </w:tabs>
        <w:spacing w:after="0" w:line="240" w:lineRule="auto"/>
        <w:ind w:left="1134" w:hanging="425"/>
      </w:pPr>
      <w:r>
        <w:t>Оптимизация запросов для достижения максимальной производительности</w:t>
      </w:r>
    </w:p>
    <w:p w:rsidR="00300BDE" w:rsidRPr="00300BDE" w:rsidRDefault="00300BDE" w:rsidP="00300BDE">
      <w:pPr>
        <w:numPr>
          <w:ilvl w:val="0"/>
          <w:numId w:val="4"/>
        </w:numPr>
        <w:tabs>
          <w:tab w:val="left" w:pos="851"/>
          <w:tab w:val="left" w:pos="1418"/>
        </w:tabs>
        <w:spacing w:after="0" w:line="240" w:lineRule="auto"/>
        <w:ind w:left="1134" w:hanging="425"/>
      </w:pPr>
      <w:r>
        <w:t xml:space="preserve">Резервное копирование и восстановление </w:t>
      </w:r>
      <w:r>
        <w:t xml:space="preserve">в </w:t>
      </w:r>
      <w:r>
        <w:rPr>
          <w:lang w:val="en-US"/>
        </w:rPr>
        <w:t>PostgreSQL</w:t>
      </w:r>
    </w:p>
    <w:p w:rsidR="00300BDE" w:rsidRPr="00300BDE" w:rsidRDefault="00300BDE" w:rsidP="00300BDE">
      <w:pPr>
        <w:numPr>
          <w:ilvl w:val="0"/>
          <w:numId w:val="4"/>
        </w:numPr>
        <w:tabs>
          <w:tab w:val="left" w:pos="851"/>
          <w:tab w:val="left" w:pos="1418"/>
        </w:tabs>
        <w:spacing w:after="0" w:line="240" w:lineRule="auto"/>
        <w:ind w:left="1134" w:hanging="425"/>
      </w:pPr>
      <w:r>
        <w:t xml:space="preserve">Резервное копирование и репликация </w:t>
      </w:r>
      <w:r>
        <w:t xml:space="preserve">в </w:t>
      </w:r>
      <w:r>
        <w:rPr>
          <w:lang w:val="en-US"/>
        </w:rPr>
        <w:t>PostgreSQL</w:t>
      </w:r>
    </w:p>
    <w:p w:rsidR="00FE1681" w:rsidRPr="002446F9" w:rsidRDefault="00FE1681" w:rsidP="009E62F6">
      <w:pPr>
        <w:spacing w:after="0" w:line="240" w:lineRule="auto"/>
        <w:ind w:left="720"/>
      </w:pPr>
    </w:p>
    <w:p w:rsidR="00B944A7" w:rsidRPr="00B944A7" w:rsidRDefault="00B944A7" w:rsidP="00B944A7">
      <w:pPr>
        <w:pStyle w:val="a3"/>
        <w:numPr>
          <w:ilvl w:val="0"/>
          <w:numId w:val="1"/>
        </w:numPr>
        <w:ind w:left="0" w:firstLine="414"/>
        <w:rPr>
          <w:sz w:val="28"/>
          <w:szCs w:val="28"/>
        </w:rPr>
      </w:pPr>
      <w:r w:rsidRPr="00B944A7">
        <w:rPr>
          <w:sz w:val="28"/>
          <w:szCs w:val="28"/>
        </w:rPr>
        <w:t>Типы современных СУБД</w:t>
      </w:r>
    </w:p>
    <w:p w:rsidR="00B71302" w:rsidRDefault="00B71302" w:rsidP="00B71302">
      <w:pPr>
        <w:numPr>
          <w:ilvl w:val="0"/>
          <w:numId w:val="14"/>
        </w:numPr>
        <w:tabs>
          <w:tab w:val="left" w:pos="851"/>
          <w:tab w:val="left" w:pos="1418"/>
        </w:tabs>
        <w:spacing w:after="0" w:line="240" w:lineRule="auto"/>
      </w:pPr>
      <w:r>
        <w:t>Типы современных СУБД</w:t>
      </w:r>
    </w:p>
    <w:p w:rsidR="00B71302" w:rsidRDefault="00B71302" w:rsidP="00B71302">
      <w:pPr>
        <w:numPr>
          <w:ilvl w:val="0"/>
          <w:numId w:val="14"/>
        </w:numPr>
        <w:tabs>
          <w:tab w:val="left" w:pos="851"/>
          <w:tab w:val="left" w:pos="1418"/>
        </w:tabs>
        <w:spacing w:after="0" w:line="240" w:lineRule="auto"/>
      </w:pPr>
      <w:r>
        <w:rPr>
          <w:lang w:val="en-US"/>
        </w:rPr>
        <w:t>CAP</w:t>
      </w:r>
      <w:r>
        <w:t>-теорема</w:t>
      </w:r>
    </w:p>
    <w:p w:rsidR="00B71302" w:rsidRDefault="00B71302" w:rsidP="00B71302">
      <w:pPr>
        <w:numPr>
          <w:ilvl w:val="0"/>
          <w:numId w:val="14"/>
        </w:numPr>
        <w:tabs>
          <w:tab w:val="left" w:pos="851"/>
          <w:tab w:val="left" w:pos="1418"/>
        </w:tabs>
        <w:spacing w:after="0" w:line="240" w:lineRule="auto"/>
      </w:pPr>
      <w:r>
        <w:t>СУБД MongoDB</w:t>
      </w:r>
      <w:r w:rsidRPr="00B271A9">
        <w:t xml:space="preserve">. </w:t>
      </w:r>
      <w:r>
        <w:t>Особенности. Область применения.</w:t>
      </w:r>
    </w:p>
    <w:p w:rsidR="00B71302" w:rsidRDefault="00B71302" w:rsidP="00B71302">
      <w:pPr>
        <w:numPr>
          <w:ilvl w:val="0"/>
          <w:numId w:val="14"/>
        </w:numPr>
        <w:tabs>
          <w:tab w:val="left" w:pos="851"/>
          <w:tab w:val="left" w:pos="1418"/>
        </w:tabs>
        <w:spacing w:after="0" w:line="240" w:lineRule="auto"/>
      </w:pPr>
      <w:r>
        <w:t>Клиент-серверные СУБД</w:t>
      </w:r>
    </w:p>
    <w:p w:rsidR="00B71302" w:rsidRDefault="00B71302" w:rsidP="00B71302">
      <w:pPr>
        <w:numPr>
          <w:ilvl w:val="0"/>
          <w:numId w:val="14"/>
        </w:numPr>
        <w:tabs>
          <w:tab w:val="left" w:pos="851"/>
          <w:tab w:val="left" w:pos="1418"/>
        </w:tabs>
        <w:spacing w:after="0" w:line="240" w:lineRule="auto"/>
      </w:pPr>
      <w:r>
        <w:t>Модели распределения ф</w:t>
      </w:r>
      <w:r>
        <w:t>ун</w:t>
      </w:r>
      <w:r>
        <w:t>кций</w:t>
      </w:r>
    </w:p>
    <w:p w:rsidR="00B71302" w:rsidRDefault="00B71302" w:rsidP="00B71302">
      <w:pPr>
        <w:numPr>
          <w:ilvl w:val="0"/>
          <w:numId w:val="14"/>
        </w:numPr>
        <w:tabs>
          <w:tab w:val="left" w:pos="851"/>
          <w:tab w:val="left" w:pos="1418"/>
        </w:tabs>
        <w:spacing w:after="0" w:line="240" w:lineRule="auto"/>
      </w:pPr>
      <w:r>
        <w:t>Распределенные БД. Правила Дейта. Фрагментация и репликация</w:t>
      </w:r>
    </w:p>
    <w:p w:rsidR="00B71302" w:rsidRDefault="00B71302" w:rsidP="00B71302">
      <w:pPr>
        <w:numPr>
          <w:ilvl w:val="0"/>
          <w:numId w:val="14"/>
        </w:numPr>
        <w:tabs>
          <w:tab w:val="left" w:pos="851"/>
          <w:tab w:val="left" w:pos="1418"/>
        </w:tabs>
        <w:spacing w:after="0" w:line="240" w:lineRule="auto"/>
      </w:pPr>
      <w:r>
        <w:t>Распределенные транзакции</w:t>
      </w:r>
    </w:p>
    <w:p w:rsidR="00B71302" w:rsidRDefault="00B71302" w:rsidP="00B71302">
      <w:pPr>
        <w:numPr>
          <w:ilvl w:val="0"/>
          <w:numId w:val="14"/>
        </w:numPr>
        <w:tabs>
          <w:tab w:val="left" w:pos="851"/>
          <w:tab w:val="left" w:pos="1418"/>
        </w:tabs>
        <w:spacing w:after="0" w:line="240" w:lineRule="auto"/>
      </w:pPr>
      <w:r>
        <w:t>Преимущества и недостатки распределенных СУБД</w:t>
      </w:r>
    </w:p>
    <w:p w:rsidR="00B71302" w:rsidRDefault="00B71302" w:rsidP="00B71302">
      <w:pPr>
        <w:numPr>
          <w:ilvl w:val="0"/>
          <w:numId w:val="14"/>
        </w:numPr>
        <w:tabs>
          <w:tab w:val="left" w:pos="851"/>
          <w:tab w:val="left" w:pos="1418"/>
        </w:tabs>
        <w:spacing w:after="0" w:line="240" w:lineRule="auto"/>
      </w:pPr>
      <w:r>
        <w:t>Документо-ориентированные БД</w:t>
      </w:r>
    </w:p>
    <w:p w:rsidR="00B71302" w:rsidRPr="00B71302" w:rsidRDefault="00B71302" w:rsidP="00B71302">
      <w:pPr>
        <w:numPr>
          <w:ilvl w:val="0"/>
          <w:numId w:val="14"/>
        </w:numPr>
        <w:tabs>
          <w:tab w:val="left" w:pos="851"/>
          <w:tab w:val="left" w:pos="1418"/>
        </w:tabs>
        <w:spacing w:after="0" w:line="240" w:lineRule="auto"/>
      </w:pPr>
      <w:r>
        <w:t xml:space="preserve">Подход </w:t>
      </w:r>
      <w:r>
        <w:rPr>
          <w:lang w:val="en-US"/>
        </w:rPr>
        <w:t>NoSQL</w:t>
      </w:r>
    </w:p>
    <w:p w:rsidR="00B71302" w:rsidRDefault="00B71302" w:rsidP="00B71302">
      <w:pPr>
        <w:numPr>
          <w:ilvl w:val="0"/>
          <w:numId w:val="14"/>
        </w:numPr>
        <w:tabs>
          <w:tab w:val="left" w:pos="851"/>
          <w:tab w:val="left" w:pos="1418"/>
        </w:tabs>
        <w:spacing w:after="0" w:line="240" w:lineRule="auto"/>
      </w:pPr>
      <w:r>
        <w:t>БД ключ-значение</w:t>
      </w:r>
    </w:p>
    <w:p w:rsidR="00491215" w:rsidRDefault="00491215" w:rsidP="00491215">
      <w:pPr>
        <w:numPr>
          <w:ilvl w:val="0"/>
          <w:numId w:val="14"/>
        </w:numPr>
        <w:tabs>
          <w:tab w:val="left" w:pos="851"/>
        </w:tabs>
        <w:spacing w:after="0" w:line="240" w:lineRule="auto"/>
      </w:pPr>
      <w:r w:rsidRPr="00491215">
        <w:t xml:space="preserve">New SQL </w:t>
      </w:r>
      <w:r>
        <w:t>БД</w:t>
      </w:r>
    </w:p>
    <w:p w:rsidR="00D370F0" w:rsidRPr="000808A2" w:rsidRDefault="00D370F0" w:rsidP="00D370F0">
      <w:pPr>
        <w:pStyle w:val="a3"/>
        <w:ind w:left="851"/>
        <w:rPr>
          <w:sz w:val="28"/>
          <w:szCs w:val="28"/>
        </w:rPr>
      </w:pPr>
    </w:p>
    <w:p w:rsidR="00B944A7" w:rsidRPr="00B944A7" w:rsidRDefault="00B944A7" w:rsidP="00B944A7">
      <w:pPr>
        <w:pStyle w:val="a3"/>
        <w:numPr>
          <w:ilvl w:val="0"/>
          <w:numId w:val="1"/>
        </w:numPr>
        <w:ind w:left="0" w:firstLine="414"/>
        <w:rPr>
          <w:sz w:val="28"/>
          <w:szCs w:val="28"/>
        </w:rPr>
      </w:pPr>
      <w:r w:rsidRPr="00B944A7">
        <w:rPr>
          <w:sz w:val="28"/>
          <w:szCs w:val="28"/>
        </w:rPr>
        <w:t>OLAP-технологии, хранилища больших данных</w:t>
      </w:r>
    </w:p>
    <w:p w:rsidR="00FE1681" w:rsidRPr="00280674" w:rsidRDefault="00FE1681" w:rsidP="00FE1681">
      <w:pPr>
        <w:numPr>
          <w:ilvl w:val="0"/>
          <w:numId w:val="9"/>
        </w:numPr>
        <w:spacing w:after="0" w:line="240" w:lineRule="auto"/>
      </w:pPr>
      <w:r w:rsidRPr="00280674">
        <w:t>Модель сервера баз данных. Достоинства и недостатки.</w:t>
      </w:r>
      <w:r w:rsidRPr="00CD75D8">
        <w:t xml:space="preserve"> </w:t>
      </w:r>
    </w:p>
    <w:p w:rsidR="00FE1681" w:rsidRDefault="00FE1681" w:rsidP="00FE1681">
      <w:pPr>
        <w:numPr>
          <w:ilvl w:val="0"/>
          <w:numId w:val="9"/>
        </w:numPr>
        <w:spacing w:after="0" w:line="240" w:lineRule="auto"/>
      </w:pPr>
      <w:r w:rsidRPr="00280674">
        <w:t>Модель сервера приложений. Достоинства и недостатки</w:t>
      </w:r>
      <w:r>
        <w:t xml:space="preserve"> </w:t>
      </w:r>
    </w:p>
    <w:p w:rsidR="00B71302" w:rsidRDefault="00B71302" w:rsidP="00B71302">
      <w:pPr>
        <w:numPr>
          <w:ilvl w:val="0"/>
          <w:numId w:val="9"/>
        </w:numPr>
        <w:tabs>
          <w:tab w:val="left" w:pos="851"/>
          <w:tab w:val="left" w:pos="1418"/>
        </w:tabs>
        <w:spacing w:after="0" w:line="240" w:lineRule="auto"/>
      </w:pPr>
      <w:r>
        <w:t>Архитектура хранилищ данных</w:t>
      </w:r>
    </w:p>
    <w:p w:rsidR="00B71302" w:rsidRDefault="00B71302" w:rsidP="00B71302">
      <w:pPr>
        <w:numPr>
          <w:ilvl w:val="0"/>
          <w:numId w:val="9"/>
        </w:numPr>
        <w:tabs>
          <w:tab w:val="left" w:pos="851"/>
          <w:tab w:val="left" w:pos="1418"/>
        </w:tabs>
        <w:spacing w:after="0" w:line="240" w:lineRule="auto"/>
      </w:pPr>
      <w:r>
        <w:rPr>
          <w:lang w:val="en-US"/>
        </w:rPr>
        <w:t>OLAP</w:t>
      </w:r>
      <w:r w:rsidRPr="00B271A9">
        <w:t>-</w:t>
      </w:r>
      <w:r>
        <w:t>куб. Схемы звезда и снежинка.</w:t>
      </w:r>
    </w:p>
    <w:p w:rsidR="00B71302" w:rsidRDefault="00B71302" w:rsidP="00B71302">
      <w:pPr>
        <w:numPr>
          <w:ilvl w:val="0"/>
          <w:numId w:val="9"/>
        </w:numPr>
        <w:tabs>
          <w:tab w:val="left" w:pos="851"/>
          <w:tab w:val="left" w:pos="1418"/>
        </w:tabs>
        <w:spacing w:after="0" w:line="240" w:lineRule="auto"/>
      </w:pPr>
      <w:r>
        <w:t xml:space="preserve">Требования к </w:t>
      </w:r>
      <w:r>
        <w:rPr>
          <w:lang w:val="en-US"/>
        </w:rPr>
        <w:t>OLAP</w:t>
      </w:r>
      <w:r w:rsidRPr="00B271A9">
        <w:t>-</w:t>
      </w:r>
      <w:r>
        <w:t>инструментам</w:t>
      </w:r>
    </w:p>
    <w:p w:rsidR="00D370F0" w:rsidRDefault="00D370F0" w:rsidP="00D370F0">
      <w:pPr>
        <w:spacing w:after="0" w:line="240" w:lineRule="auto"/>
        <w:ind w:left="720"/>
      </w:pPr>
    </w:p>
    <w:p w:rsidR="000808A2" w:rsidRDefault="00B944A7" w:rsidP="00B944A7">
      <w:pPr>
        <w:pStyle w:val="a3"/>
        <w:numPr>
          <w:ilvl w:val="0"/>
          <w:numId w:val="1"/>
        </w:numPr>
        <w:rPr>
          <w:sz w:val="28"/>
          <w:szCs w:val="28"/>
        </w:rPr>
      </w:pPr>
      <w:r w:rsidRPr="00B944A7">
        <w:rPr>
          <w:sz w:val="28"/>
          <w:szCs w:val="28"/>
        </w:rPr>
        <w:t>Технологии работы с хранилищами больших данных</w:t>
      </w:r>
    </w:p>
    <w:p w:rsidR="00491215" w:rsidRDefault="00491215" w:rsidP="00491215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851"/>
      </w:pPr>
      <w:r>
        <w:t>Что такое «большие данные»</w:t>
      </w:r>
    </w:p>
    <w:p w:rsidR="00491215" w:rsidRDefault="00491215" w:rsidP="00491215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851"/>
      </w:pPr>
      <w:r>
        <w:t>Принципы работы с большими данными</w:t>
      </w:r>
    </w:p>
    <w:p w:rsidR="00491215" w:rsidRPr="00B71302" w:rsidRDefault="00491215" w:rsidP="00491215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851"/>
      </w:pPr>
      <w:r>
        <w:t xml:space="preserve">Архитектура </w:t>
      </w:r>
      <w:r w:rsidRPr="00491215">
        <w:t>Apache Hadoop</w:t>
      </w:r>
    </w:p>
    <w:p w:rsidR="00491215" w:rsidRPr="00B71302" w:rsidRDefault="00491215" w:rsidP="00491215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851"/>
      </w:pPr>
      <w:r>
        <w:t xml:space="preserve">Архитектура </w:t>
      </w:r>
      <w:r w:rsidRPr="00491215">
        <w:t>Spark</w:t>
      </w:r>
    </w:p>
    <w:p w:rsidR="00491215" w:rsidRDefault="00491215" w:rsidP="00491215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851"/>
      </w:pPr>
      <w:r>
        <w:t xml:space="preserve">Распределенная обработка </w:t>
      </w:r>
      <w:r w:rsidRPr="00491215">
        <w:t>MapRaduce</w:t>
      </w:r>
    </w:p>
    <w:p w:rsidR="00491215" w:rsidRDefault="00491215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FE1681" w:rsidRPr="00FE5056" w:rsidRDefault="00FE5056" w:rsidP="00FE5056">
      <w:pPr>
        <w:pStyle w:val="a3"/>
        <w:spacing w:before="240"/>
        <w:ind w:left="414"/>
        <w:rPr>
          <w:b/>
          <w:sz w:val="24"/>
          <w:szCs w:val="24"/>
        </w:rPr>
      </w:pPr>
      <w:r w:rsidRPr="00FE5056">
        <w:rPr>
          <w:b/>
          <w:sz w:val="24"/>
          <w:szCs w:val="24"/>
        </w:rPr>
        <w:lastRenderedPageBreak/>
        <w:t>Пример экзаменационного билета</w:t>
      </w:r>
    </w:p>
    <w:p w:rsidR="00FE5056" w:rsidRDefault="00491215" w:rsidP="00FE5056">
      <w:pPr>
        <w:pStyle w:val="a3"/>
        <w:spacing w:before="240"/>
        <w:ind w:left="414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-468630</wp:posOffset>
                </wp:positionH>
                <wp:positionV relativeFrom="paragraph">
                  <wp:posOffset>117475</wp:posOffset>
                </wp:positionV>
                <wp:extent cx="7058025" cy="3413125"/>
                <wp:effectExtent l="13335" t="13335" r="5715" b="1206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8025" cy="341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056" w:rsidRPr="00431131" w:rsidRDefault="00FE5056" w:rsidP="00FE5056">
                            <w:pPr>
                              <w:pStyle w:val="2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431131">
                              <w:rPr>
                                <w:sz w:val="20"/>
                                <w:szCs w:val="20"/>
                              </w:rPr>
                              <w:t>Южно-Уральский государственный университет</w:t>
                            </w:r>
                          </w:p>
                          <w:p w:rsidR="00FE5056" w:rsidRPr="00431131" w:rsidRDefault="00FE5056" w:rsidP="00FE5056">
                            <w:pPr>
                              <w:spacing w:after="0" w:line="240" w:lineRule="auto"/>
                              <w:ind w:left="-14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3113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Кафедра </w:t>
                            </w:r>
                            <w:r w:rsidRPr="0043113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Прикладная математика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и программирование</w:t>
                            </w:r>
                            <w:r w:rsidRPr="0043113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491215" w:rsidRDefault="00FE5056" w:rsidP="00FE505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36363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Специальность: </w:t>
                            </w:r>
                            <w:r w:rsidRPr="00FE505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01.03.0</w:t>
                            </w:r>
                            <w:r w:rsidR="0049121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Pr="00FE505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91215" w:rsidRPr="0049121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Прикладная математика и информатика (Бакалавр)</w:t>
                            </w:r>
                          </w:p>
                          <w:p w:rsidR="00FE5056" w:rsidRPr="00B324CB" w:rsidRDefault="00FE5056" w:rsidP="00FE505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3113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Дисциплина: </w:t>
                            </w:r>
                            <w:r w:rsidR="00491215" w:rsidRPr="0049121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Администрирование и проектирование хранилищ больших данных</w:t>
                            </w:r>
                          </w:p>
                          <w:p w:rsidR="00FE5056" w:rsidRPr="0000670C" w:rsidRDefault="00FE5056" w:rsidP="00FE5056">
                            <w:pPr>
                              <w:spacing w:before="240" w:after="360"/>
                              <w:ind w:left="18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3113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Билет №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21</w:t>
                            </w:r>
                          </w:p>
                          <w:p w:rsidR="00491215" w:rsidRPr="00491215" w:rsidRDefault="00491215" w:rsidP="00491215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851"/>
                                <w:tab w:val="left" w:pos="1418"/>
                              </w:tabs>
                              <w:spacing w:before="120" w:after="0" w:line="240" w:lineRule="auto"/>
                              <w:ind w:left="714" w:hanging="357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9121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Логическое проектирование. Нормализация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  <w:bookmarkStart w:id="0" w:name="_GoBack"/>
                            <w:bookmarkEnd w:id="0"/>
                          </w:p>
                          <w:p w:rsidR="00491215" w:rsidRPr="00491215" w:rsidRDefault="00491215" w:rsidP="00491215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851"/>
                                <w:tab w:val="left" w:pos="1418"/>
                              </w:tabs>
                              <w:spacing w:before="120" w:after="0" w:line="240" w:lineRule="auto"/>
                              <w:ind w:left="714" w:hanging="357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9121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Документо-ориентированные БД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491215" w:rsidRPr="00491215" w:rsidRDefault="00491215" w:rsidP="00491215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851"/>
                              </w:tabs>
                              <w:spacing w:before="120" w:after="0" w:line="240" w:lineRule="auto"/>
                              <w:ind w:left="714" w:hanging="357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9121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Архитектура Apache Hadoop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491215" w:rsidRPr="00491215" w:rsidRDefault="00491215" w:rsidP="00491215">
                            <w:pPr>
                              <w:tabs>
                                <w:tab w:val="left" w:pos="851"/>
                                <w:tab w:val="left" w:pos="1418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FE5056" w:rsidRPr="0000670C" w:rsidRDefault="00FE5056" w:rsidP="00FE5056">
                            <w:pPr>
                              <w:pStyle w:val="7"/>
                              <w:spacing w:before="360" w:after="0"/>
                              <w:rPr>
                                <w:rFonts w:ascii="Times New Roman" w:hAnsi="Times New Roman"/>
                              </w:rPr>
                            </w:pPr>
                            <w:r w:rsidRPr="0043113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00670C">
                              <w:rPr>
                                <w:rFonts w:ascii="Times New Roman" w:hAnsi="Times New Roman"/>
                              </w:rPr>
                              <w:t xml:space="preserve">Преподаватель        ______________________             </w:t>
                            </w:r>
                            <w:r w:rsidRPr="0000670C">
                              <w:rPr>
                                <w:rFonts w:ascii="Times New Roman" w:hAnsi="Times New Roman"/>
                              </w:rPr>
                              <w:tab/>
                              <w:t>Оленчикова Т.Ю.</w:t>
                            </w:r>
                          </w:p>
                          <w:p w:rsidR="00FE5056" w:rsidRPr="00431131" w:rsidRDefault="00FE5056" w:rsidP="00FE5056">
                            <w:pPr>
                              <w:ind w:left="181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43113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                                                                </w:t>
                            </w:r>
                            <w:r w:rsidRPr="0043113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ab/>
                              <w:t xml:space="preserve"> (подпись)</w:t>
                            </w:r>
                          </w:p>
                          <w:p w:rsidR="00FE5056" w:rsidRPr="0000670C" w:rsidRDefault="00FE5056" w:rsidP="00FE5056">
                            <w:pPr>
                              <w:pStyle w:val="7"/>
                              <w:spacing w:before="0" w:after="0"/>
                              <w:rPr>
                                <w:rFonts w:ascii="Times New Roman" w:hAnsi="Times New Roman"/>
                              </w:rPr>
                            </w:pPr>
                            <w:r w:rsidRPr="00DA188C">
                              <w:tab/>
                            </w:r>
                            <w:r w:rsidRPr="0000670C">
                              <w:rPr>
                                <w:rFonts w:ascii="Times New Roman" w:hAnsi="Times New Roman"/>
                              </w:rPr>
                              <w:t xml:space="preserve">Заведующий кафедрой       __________________          </w:t>
                            </w:r>
                            <w:r w:rsidRPr="0000670C">
                              <w:rPr>
                                <w:rFonts w:ascii="Times New Roman" w:hAnsi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Замышляева А.А.</w:t>
                            </w:r>
                          </w:p>
                          <w:p w:rsidR="00FE5056" w:rsidRPr="00431131" w:rsidRDefault="00FE5056" w:rsidP="00FE5056">
                            <w:pPr>
                              <w:pStyle w:val="7"/>
                              <w:spacing w:before="0" w:after="0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431131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                                                        </w:t>
                            </w:r>
                            <w:r w:rsidRPr="00431131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431131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ab/>
                              <w:t xml:space="preserve"> (подпись)                          </w:t>
                            </w:r>
                          </w:p>
                          <w:p w:rsidR="00FE5056" w:rsidRPr="00431131" w:rsidRDefault="00FE5056" w:rsidP="00FE5056">
                            <w:pPr>
                              <w:pStyle w:val="7"/>
                              <w:spacing w:after="0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36.9pt;margin-top:9.25pt;width:555.75pt;height:26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">
                <v:textbox>
                  <w:txbxContent>
                    <w:p w:rsidR="00FE5056" w:rsidRPr="00431131" w:rsidRDefault="00FE5056" w:rsidP="00FE5056">
                      <w:pPr>
                        <w:pStyle w:val="2"/>
                        <w:jc w:val="center"/>
                        <w:rPr>
                          <w:sz w:val="20"/>
                          <w:szCs w:val="20"/>
                        </w:rPr>
                      </w:pPr>
                      <w:r w:rsidRPr="00431131">
                        <w:rPr>
                          <w:sz w:val="20"/>
                          <w:szCs w:val="20"/>
                        </w:rPr>
                        <w:t>Южно-Уральский государственный университет</w:t>
                      </w:r>
                    </w:p>
                    <w:p w:rsidR="00FE5056" w:rsidRPr="00431131" w:rsidRDefault="00FE5056" w:rsidP="00FE5056">
                      <w:pPr>
                        <w:spacing w:after="0" w:line="240" w:lineRule="auto"/>
                        <w:ind w:left="-142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43113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Кафедра </w:t>
                      </w:r>
                      <w:r w:rsidRPr="0043113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Прикладная математика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и программирование</w:t>
                      </w:r>
                      <w:r w:rsidRPr="0043113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:rsidR="00491215" w:rsidRDefault="00FE5056" w:rsidP="00FE505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36363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Специальность: </w:t>
                      </w:r>
                      <w:r w:rsidRPr="00FE505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01.03.0</w:t>
                      </w:r>
                      <w:r w:rsidR="0049121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</w:t>
                      </w:r>
                      <w:r w:rsidRPr="00FE505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491215" w:rsidRPr="0049121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Прикладная математика и информатика (Бакалавр)</w:t>
                      </w:r>
                    </w:p>
                    <w:p w:rsidR="00FE5056" w:rsidRPr="00B324CB" w:rsidRDefault="00FE5056" w:rsidP="00FE505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43113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Дисциплина: </w:t>
                      </w:r>
                      <w:r w:rsidR="00491215" w:rsidRPr="0049121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Администрирование и проектирование хранилищ больших данных</w:t>
                      </w:r>
                    </w:p>
                    <w:p w:rsidR="00FE5056" w:rsidRPr="0000670C" w:rsidRDefault="00FE5056" w:rsidP="00FE5056">
                      <w:pPr>
                        <w:spacing w:before="240" w:after="360"/>
                        <w:ind w:left="181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43113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Билет №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21</w:t>
                      </w:r>
                    </w:p>
                    <w:p w:rsidR="00491215" w:rsidRPr="00491215" w:rsidRDefault="00491215" w:rsidP="00491215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851"/>
                          <w:tab w:val="left" w:pos="1418"/>
                        </w:tabs>
                        <w:spacing w:before="120" w:after="0" w:line="240" w:lineRule="auto"/>
                        <w:ind w:left="714" w:hanging="357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9121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Логическое проектирование. Нормализация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.</w:t>
                      </w:r>
                      <w:bookmarkStart w:id="1" w:name="_GoBack"/>
                      <w:bookmarkEnd w:id="1"/>
                    </w:p>
                    <w:p w:rsidR="00491215" w:rsidRPr="00491215" w:rsidRDefault="00491215" w:rsidP="00491215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851"/>
                          <w:tab w:val="left" w:pos="1418"/>
                        </w:tabs>
                        <w:spacing w:before="120" w:after="0" w:line="240" w:lineRule="auto"/>
                        <w:ind w:left="714" w:hanging="357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9121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Документо-ориентированные БД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491215" w:rsidRPr="00491215" w:rsidRDefault="00491215" w:rsidP="00491215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851"/>
                        </w:tabs>
                        <w:spacing w:before="120" w:after="0" w:line="240" w:lineRule="auto"/>
                        <w:ind w:left="714" w:hanging="357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9121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Архитектура Apache Hadoop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491215" w:rsidRPr="00491215" w:rsidRDefault="00491215" w:rsidP="00491215">
                      <w:pPr>
                        <w:tabs>
                          <w:tab w:val="left" w:pos="851"/>
                          <w:tab w:val="left" w:pos="1418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FE5056" w:rsidRPr="0000670C" w:rsidRDefault="00FE5056" w:rsidP="00FE5056">
                      <w:pPr>
                        <w:pStyle w:val="7"/>
                        <w:spacing w:before="360" w:after="0"/>
                        <w:rPr>
                          <w:rFonts w:ascii="Times New Roman" w:hAnsi="Times New Roman"/>
                        </w:rPr>
                      </w:pPr>
                      <w:r w:rsidRPr="00431131">
                        <w:rPr>
                          <w:rFonts w:ascii="Times New Roman" w:hAnsi="Times New Roman"/>
                          <w:sz w:val="20"/>
                          <w:szCs w:val="20"/>
                        </w:rPr>
                        <w:tab/>
                      </w:r>
                      <w:r w:rsidRPr="0000670C">
                        <w:rPr>
                          <w:rFonts w:ascii="Times New Roman" w:hAnsi="Times New Roman"/>
                        </w:rPr>
                        <w:t xml:space="preserve">Преподаватель        ______________________             </w:t>
                      </w:r>
                      <w:r w:rsidRPr="0000670C">
                        <w:rPr>
                          <w:rFonts w:ascii="Times New Roman" w:hAnsi="Times New Roman"/>
                        </w:rPr>
                        <w:tab/>
                        <w:t>Оленчикова Т.Ю.</w:t>
                      </w:r>
                    </w:p>
                    <w:p w:rsidR="00FE5056" w:rsidRPr="00431131" w:rsidRDefault="00FE5056" w:rsidP="00FE5056">
                      <w:pPr>
                        <w:ind w:left="181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43113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                                                                </w:t>
                      </w:r>
                      <w:r w:rsidRPr="0043113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ab/>
                        <w:t xml:space="preserve"> (подпись)</w:t>
                      </w:r>
                    </w:p>
                    <w:p w:rsidR="00FE5056" w:rsidRPr="0000670C" w:rsidRDefault="00FE5056" w:rsidP="00FE5056">
                      <w:pPr>
                        <w:pStyle w:val="7"/>
                        <w:spacing w:before="0" w:after="0"/>
                        <w:rPr>
                          <w:rFonts w:ascii="Times New Roman" w:hAnsi="Times New Roman"/>
                        </w:rPr>
                      </w:pPr>
                      <w:r w:rsidRPr="00DA188C">
                        <w:tab/>
                      </w:r>
                      <w:r w:rsidRPr="0000670C">
                        <w:rPr>
                          <w:rFonts w:ascii="Times New Roman" w:hAnsi="Times New Roman"/>
                        </w:rPr>
                        <w:t xml:space="preserve">Заведующий кафедрой       __________________          </w:t>
                      </w:r>
                      <w:r w:rsidRPr="0000670C">
                        <w:rPr>
                          <w:rFonts w:ascii="Times New Roman" w:hAnsi="Times New Roman"/>
                        </w:rPr>
                        <w:tab/>
                      </w:r>
                      <w:r>
                        <w:rPr>
                          <w:rFonts w:ascii="Times New Roman" w:hAnsi="Times New Roman"/>
                        </w:rPr>
                        <w:t>Замышляева А.А.</w:t>
                      </w:r>
                    </w:p>
                    <w:p w:rsidR="00FE5056" w:rsidRPr="00431131" w:rsidRDefault="00FE5056" w:rsidP="00FE5056">
                      <w:pPr>
                        <w:pStyle w:val="7"/>
                        <w:spacing w:before="0" w:after="0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431131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                                                        </w:t>
                      </w:r>
                      <w:r w:rsidRPr="00431131">
                        <w:rPr>
                          <w:rFonts w:ascii="Times New Roman" w:hAnsi="Times New Roman"/>
                          <w:sz w:val="16"/>
                          <w:szCs w:val="16"/>
                        </w:rPr>
                        <w:tab/>
                      </w:r>
                      <w:r w:rsidRPr="00431131">
                        <w:rPr>
                          <w:rFonts w:ascii="Times New Roman" w:hAnsi="Times New Roman"/>
                          <w:sz w:val="16"/>
                          <w:szCs w:val="16"/>
                        </w:rPr>
                        <w:tab/>
                        <w:t xml:space="preserve"> (подпись)                          </w:t>
                      </w:r>
                    </w:p>
                    <w:p w:rsidR="00FE5056" w:rsidRPr="00431131" w:rsidRDefault="00FE5056" w:rsidP="00FE5056">
                      <w:pPr>
                        <w:pStyle w:val="7"/>
                        <w:spacing w:after="0"/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E5056" w:rsidRDefault="00FE5056" w:rsidP="00FE5056">
      <w:pPr>
        <w:pStyle w:val="a3"/>
        <w:spacing w:before="240"/>
        <w:ind w:left="414"/>
        <w:rPr>
          <w:sz w:val="28"/>
          <w:szCs w:val="28"/>
        </w:rPr>
      </w:pPr>
    </w:p>
    <w:p w:rsidR="00FE5056" w:rsidRDefault="00FE5056" w:rsidP="00FE5056">
      <w:pPr>
        <w:pStyle w:val="a3"/>
        <w:spacing w:before="240"/>
        <w:ind w:left="414"/>
        <w:rPr>
          <w:sz w:val="28"/>
          <w:szCs w:val="28"/>
        </w:rPr>
      </w:pPr>
    </w:p>
    <w:p w:rsidR="00FE5056" w:rsidRPr="000808A2" w:rsidRDefault="00FE5056" w:rsidP="00FE5056">
      <w:pPr>
        <w:pStyle w:val="a3"/>
        <w:spacing w:before="240"/>
        <w:ind w:left="414"/>
        <w:rPr>
          <w:sz w:val="28"/>
          <w:szCs w:val="28"/>
        </w:rPr>
      </w:pPr>
    </w:p>
    <w:p w:rsidR="000808A2" w:rsidRDefault="000808A2"/>
    <w:sectPr w:rsidR="000808A2" w:rsidSect="000808A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0EEF"/>
    <w:multiLevelType w:val="hybridMultilevel"/>
    <w:tmpl w:val="BDBAF980"/>
    <w:lvl w:ilvl="0" w:tplc="69DA2EBE">
      <w:start w:val="1"/>
      <w:numFmt w:val="decimal"/>
      <w:lvlText w:val="4.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" w15:restartNumberingAfterBreak="0">
    <w:nsid w:val="05455AC1"/>
    <w:multiLevelType w:val="hybridMultilevel"/>
    <w:tmpl w:val="BEAEB2DA"/>
    <w:lvl w:ilvl="0" w:tplc="2CD2C15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76CF7"/>
    <w:multiLevelType w:val="hybridMultilevel"/>
    <w:tmpl w:val="CC8A67EE"/>
    <w:lvl w:ilvl="0" w:tplc="00C8588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9708D"/>
    <w:multiLevelType w:val="hybridMultilevel"/>
    <w:tmpl w:val="3BA8128C"/>
    <w:lvl w:ilvl="0" w:tplc="D00A9F6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04DE9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2F8004F2"/>
    <w:multiLevelType w:val="multilevel"/>
    <w:tmpl w:val="9FC61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CF4BC3"/>
    <w:multiLevelType w:val="hybridMultilevel"/>
    <w:tmpl w:val="68A4D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693146"/>
    <w:multiLevelType w:val="hybridMultilevel"/>
    <w:tmpl w:val="F0348008"/>
    <w:lvl w:ilvl="0" w:tplc="1E8AEED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0680B"/>
    <w:multiLevelType w:val="hybridMultilevel"/>
    <w:tmpl w:val="B994076A"/>
    <w:lvl w:ilvl="0" w:tplc="E6B8BCE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8709BC"/>
    <w:multiLevelType w:val="hybridMultilevel"/>
    <w:tmpl w:val="53182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98847170">
      <w:start w:val="1"/>
      <w:numFmt w:val="decimal"/>
      <w:lvlText w:val="2.%4"/>
      <w:lvlJc w:val="left"/>
      <w:pPr>
        <w:ind w:left="3054" w:hanging="360"/>
      </w:pPr>
      <w:rPr>
        <w:rFonts w:hint="default"/>
        <w:sz w:val="20"/>
        <w:szCs w:val="20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8058D"/>
    <w:multiLevelType w:val="hybridMultilevel"/>
    <w:tmpl w:val="619E738C"/>
    <w:lvl w:ilvl="0" w:tplc="0478EF70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8D418C"/>
    <w:multiLevelType w:val="hybridMultilevel"/>
    <w:tmpl w:val="BA9A1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942F4"/>
    <w:multiLevelType w:val="hybridMultilevel"/>
    <w:tmpl w:val="7A7C4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927920"/>
    <w:multiLevelType w:val="hybridMultilevel"/>
    <w:tmpl w:val="3BD0F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8"/>
  </w:num>
  <w:num w:numId="5">
    <w:abstractNumId w:val="2"/>
  </w:num>
  <w:num w:numId="6">
    <w:abstractNumId w:val="10"/>
  </w:num>
  <w:num w:numId="7">
    <w:abstractNumId w:val="3"/>
  </w:num>
  <w:num w:numId="8">
    <w:abstractNumId w:val="4"/>
  </w:num>
  <w:num w:numId="9">
    <w:abstractNumId w:val="1"/>
  </w:num>
  <w:num w:numId="10">
    <w:abstractNumId w:val="13"/>
  </w:num>
  <w:num w:numId="11">
    <w:abstractNumId w:val="0"/>
  </w:num>
  <w:num w:numId="12">
    <w:abstractNumId w:val="5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8A2"/>
    <w:rsid w:val="000808A2"/>
    <w:rsid w:val="00263734"/>
    <w:rsid w:val="00300BDE"/>
    <w:rsid w:val="00380D72"/>
    <w:rsid w:val="00491215"/>
    <w:rsid w:val="005B0075"/>
    <w:rsid w:val="006D36DE"/>
    <w:rsid w:val="009E62F6"/>
    <w:rsid w:val="00A50EB2"/>
    <w:rsid w:val="00B271A9"/>
    <w:rsid w:val="00B71302"/>
    <w:rsid w:val="00B944A7"/>
    <w:rsid w:val="00D370F0"/>
    <w:rsid w:val="00FE1681"/>
    <w:rsid w:val="00FE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70854"/>
  <w15:docId w15:val="{F9A4407B-A4D8-4752-BB8E-73755553D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EB2"/>
  </w:style>
  <w:style w:type="paragraph" w:styleId="2">
    <w:name w:val="heading 2"/>
    <w:basedOn w:val="a"/>
    <w:next w:val="a"/>
    <w:link w:val="20"/>
    <w:qFormat/>
    <w:rsid w:val="00FE5056"/>
    <w:pPr>
      <w:keepNext/>
      <w:tabs>
        <w:tab w:val="num" w:pos="0"/>
      </w:tabs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qFormat/>
    <w:rsid w:val="00FE5056"/>
    <w:pPr>
      <w:suppressAutoHyphens/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8A2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E505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FE5056"/>
    <w:rPr>
      <w:rFonts w:ascii="Calibri" w:eastAsia="Times New Roman" w:hAnsi="Calibri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4BFBF-ABC7-44BB-9DB3-6831B69DA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Olenchtu@mail.ru</dc:creator>
  <cp:lastModifiedBy>baturiniv</cp:lastModifiedBy>
  <cp:revision>2</cp:revision>
  <dcterms:created xsi:type="dcterms:W3CDTF">2023-09-15T12:09:00Z</dcterms:created>
  <dcterms:modified xsi:type="dcterms:W3CDTF">2023-09-15T12:09:00Z</dcterms:modified>
</cp:coreProperties>
</file>